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9C8" w14:textId="5BE0A4D6" w:rsidR="008923C8" w:rsidRDefault="00EC293C" w:rsidP="006536E5">
      <w:pPr>
        <w:pStyle w:val="Hyperlinks"/>
      </w:pPr>
      <w:r>
        <w:rPr>
          <w:noProof/>
        </w:rPr>
        <w:drawing>
          <wp:anchor distT="0" distB="0" distL="114300" distR="114300" simplePos="0" relativeHeight="251679744" behindDoc="0" locked="0" layoutInCell="1" allowOverlap="1" wp14:anchorId="3961E140" wp14:editId="429DAAD1">
            <wp:simplePos x="0" y="0"/>
            <wp:positionH relativeFrom="column">
              <wp:posOffset>2717800</wp:posOffset>
            </wp:positionH>
            <wp:positionV relativeFrom="paragraph">
              <wp:posOffset>63500</wp:posOffset>
            </wp:positionV>
            <wp:extent cx="1008380" cy="8953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08380" cy="895350"/>
                    </a:xfrm>
                    <a:prstGeom prst="rect">
                      <a:avLst/>
                    </a:prstGeom>
                  </pic:spPr>
                </pic:pic>
              </a:graphicData>
            </a:graphic>
          </wp:anchor>
        </w:drawing>
      </w:r>
      <w:r w:rsidR="00E50F6A">
        <w:rPr>
          <w:noProof/>
        </w:rPr>
        <mc:AlternateContent>
          <mc:Choice Requires="wps">
            <w:drawing>
              <wp:anchor distT="0" distB="0" distL="114300" distR="114300" simplePos="0" relativeHeight="251678720"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19A67018" w14:textId="40BADDED" w:rsidR="00EC293C" w:rsidRDefault="00EC293C" w:rsidP="00EC293C">
      <w:pPr>
        <w:pStyle w:val="Heading1"/>
      </w:pPr>
    </w:p>
    <w:p w14:paraId="3B8D3633" w14:textId="77777777" w:rsidR="00EC293C" w:rsidRPr="00EC293C" w:rsidRDefault="00EC293C" w:rsidP="00EC293C"/>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2"/>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Examination passed (</w:t>
            </w:r>
            <w:proofErr w:type="gramStart"/>
            <w:r w:rsidRPr="00A6613D">
              <w:rPr>
                <w:color w:val="1381BE"/>
              </w:rPr>
              <w:t>i.e.</w:t>
            </w:r>
            <w:proofErr w:type="gramEnd"/>
            <w:r w:rsidRPr="00A6613D">
              <w:rPr>
                <w:color w:val="1381BE"/>
              </w:rPr>
              <w:t xml:space="preserv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proofErr w:type="gramStart"/>
      <w:r w:rsidR="004D32A2">
        <w:rPr>
          <w:color w:val="2F3033"/>
        </w:rPr>
        <w:t>S</w:t>
      </w:r>
      <w:r w:rsidRPr="00CB63F6">
        <w:rPr>
          <w:color w:val="2F3033"/>
        </w:rPr>
        <w:t>chool</w:t>
      </w:r>
      <w:proofErr w:type="gramEnd"/>
      <w:r w:rsidRPr="00CB63F6">
        <w:rPr>
          <w:color w:val="2F3033"/>
        </w:rPr>
        <w:t xml:space="preserve">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foot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7"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671CC025" w:rsidR="00CC732D" w:rsidRPr="00EC293C" w:rsidRDefault="00CC732D" w:rsidP="00D010DE">
      <w:pPr>
        <w:ind w:left="567"/>
        <w:rPr>
          <w:color w:val="000000" w:themeColor="text1"/>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EC293C">
        <w:rPr>
          <w:rStyle w:val="HyperlinksChar"/>
          <w:color w:val="000000" w:themeColor="text1"/>
        </w:rPr>
        <w:t>Privacy Notice</w:t>
      </w:r>
      <w:r w:rsidR="006F366C" w:rsidRPr="00EC293C">
        <w:rPr>
          <w:color w:val="000000" w:themeColor="text1"/>
        </w:rPr>
        <w:t xml:space="preserve"> and </w:t>
      </w:r>
      <w:r w:rsidR="006F366C" w:rsidRPr="00EC293C">
        <w:rPr>
          <w:rStyle w:val="HyperlinksChar"/>
          <w:color w:val="000000" w:themeColor="text1"/>
        </w:rPr>
        <w:t>Data Retention Policy</w:t>
      </w:r>
      <w:r w:rsidR="00806EAE" w:rsidRPr="00EC293C">
        <w:rPr>
          <w:color w:val="000000" w:themeColor="text1"/>
        </w:rPr>
        <w:t xml:space="preserve"> which can be found on our </w:t>
      </w:r>
      <w:r w:rsidR="00806EAE" w:rsidRPr="00EC293C">
        <w:rPr>
          <w:rStyle w:val="HyperlinksChar"/>
          <w:color w:val="000000" w:themeColor="text1"/>
        </w:rPr>
        <w:t>website</w:t>
      </w:r>
      <w:r w:rsidR="00806EAE" w:rsidRPr="00EC293C">
        <w:rPr>
          <w:color w:val="000000" w:themeColor="text1"/>
        </w:rPr>
        <w:t xml:space="preserve">. </w:t>
      </w:r>
    </w:p>
    <w:p w14:paraId="0907598F" w14:textId="18C939A7" w:rsidR="00CC732D" w:rsidRPr="00EC293C" w:rsidRDefault="00CC732D" w:rsidP="00D010DE">
      <w:pPr>
        <w:ind w:left="567"/>
        <w:rPr>
          <w:color w:val="000000" w:themeColor="text1"/>
        </w:rPr>
      </w:pPr>
      <w:r w:rsidRPr="00EC293C">
        <w:rPr>
          <w:color w:val="000000" w:themeColor="text1"/>
        </w:rPr>
        <w:t>The person responsible for Data Protection in our organisation is</w:t>
      </w:r>
      <w:r w:rsidR="00EC293C" w:rsidRPr="00EC293C">
        <w:rPr>
          <w:color w:val="000000" w:themeColor="text1"/>
        </w:rPr>
        <w:t xml:space="preserve"> Donna Flynn</w:t>
      </w:r>
      <w:r w:rsidRPr="00EC293C">
        <w:rPr>
          <w:color w:val="000000" w:themeColor="text1"/>
        </w:rPr>
        <w:t xml:space="preserve"> and you can contact them with any questions relating to our handling of your data.  You can contact them by</w:t>
      </w:r>
      <w:r w:rsidR="00EC293C" w:rsidRPr="00EC293C">
        <w:rPr>
          <w:color w:val="000000" w:themeColor="text1"/>
        </w:rPr>
        <w:t xml:space="preserve"> emailing:</w:t>
      </w:r>
      <w:r w:rsidRPr="00EC293C">
        <w:rPr>
          <w:color w:val="000000" w:themeColor="text1"/>
        </w:rPr>
        <w:t xml:space="preserve"> </w:t>
      </w:r>
      <w:r w:rsidR="00EC293C" w:rsidRPr="00EC293C">
        <w:rPr>
          <w:color w:val="000000" w:themeColor="text1"/>
        </w:rPr>
        <w:t>dpo@theictservice.org.uk</w:t>
      </w:r>
      <w:r w:rsidRPr="00EC293C">
        <w:rPr>
          <w:color w:val="000000" w:themeColor="text1"/>
        </w:rPr>
        <w:t>.</w:t>
      </w:r>
    </w:p>
    <w:p w14:paraId="7A036FFA" w14:textId="77777777" w:rsidR="00D010DE" w:rsidRPr="00EC293C" w:rsidRDefault="00CC732D" w:rsidP="008569CF">
      <w:pPr>
        <w:pStyle w:val="Numbered"/>
        <w:ind w:left="567"/>
        <w:rPr>
          <w:color w:val="000000" w:themeColor="text1"/>
        </w:rPr>
      </w:pPr>
      <w:r w:rsidRPr="00EC293C">
        <w:rPr>
          <w:color w:val="000000" w:themeColor="text1"/>
        </w:rPr>
        <w:t xml:space="preserve">The information you have provided on this form </w:t>
      </w:r>
      <w:r w:rsidR="006F366C" w:rsidRPr="00EC293C">
        <w:rPr>
          <w:color w:val="000000" w:themeColor="text1"/>
        </w:rPr>
        <w:t>will be retained in accordance with our data retention policy</w:t>
      </w:r>
      <w:r w:rsidR="00D010DE" w:rsidRPr="00EC293C">
        <w:rPr>
          <w:color w:val="000000" w:themeColor="text1"/>
        </w:rPr>
        <w:t>.</w:t>
      </w:r>
    </w:p>
    <w:p w14:paraId="70EBD064" w14:textId="77777777" w:rsidR="00CC732D" w:rsidRPr="00EC293C" w:rsidRDefault="00D010DE" w:rsidP="008569CF">
      <w:pPr>
        <w:pStyle w:val="Numbered"/>
        <w:ind w:left="567"/>
        <w:rPr>
          <w:color w:val="000000" w:themeColor="text1"/>
        </w:rPr>
      </w:pPr>
      <w:r w:rsidRPr="00EC293C">
        <w:rPr>
          <w:color w:val="000000" w:themeColor="text1"/>
        </w:rPr>
        <w:t>T</w:t>
      </w:r>
      <w:r w:rsidR="00CC732D" w:rsidRPr="00EC293C">
        <w:rPr>
          <w:color w:val="000000" w:themeColor="text1"/>
        </w:rPr>
        <w:t xml:space="preserve">o read about your individual rights and/or to complain about how we have collected and processed the information you have provided on this form, you can </w:t>
      </w:r>
      <w:r w:rsidR="006F366C" w:rsidRPr="00EC293C">
        <w:rPr>
          <w:color w:val="000000" w:themeColor="text1"/>
        </w:rPr>
        <w:t>contact</w:t>
      </w:r>
      <w:r w:rsidR="00CC732D" w:rsidRPr="00EC293C">
        <w:rPr>
          <w:color w:val="000000" w:themeColor="text1"/>
        </w:rPr>
        <w:t xml:space="preserve"> our Data Protection Officer. If you are unhappy with how your </w:t>
      </w:r>
      <w:r w:rsidR="006F366C" w:rsidRPr="00EC293C">
        <w:rPr>
          <w:color w:val="000000" w:themeColor="text1"/>
        </w:rPr>
        <w:t>query</w:t>
      </w:r>
      <w:r w:rsidR="00CC732D" w:rsidRPr="00EC293C">
        <w:rPr>
          <w:color w:val="000000" w:themeColor="text1"/>
        </w:rPr>
        <w:t xml:space="preserve"> has been handled you can contact the Information Commissioners Office via their</w:t>
      </w:r>
      <w:r w:rsidR="001D6218" w:rsidRPr="00EC293C">
        <w:rPr>
          <w:color w:val="000000" w:themeColor="text1"/>
        </w:rPr>
        <w:t xml:space="preserve"> </w:t>
      </w:r>
      <w:hyperlink r:id="rId18" w:history="1">
        <w:r w:rsidR="001D6218" w:rsidRPr="00EC293C">
          <w:rPr>
            <w:rStyle w:val="HyperlinksChar"/>
            <w:color w:val="000000" w:themeColor="text1"/>
          </w:rPr>
          <w:t>website</w:t>
        </w:r>
      </w:hyperlink>
      <w:r w:rsidRPr="00EC293C">
        <w:rPr>
          <w:color w:val="000000" w:themeColor="text1"/>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6297A6C4" w14:textId="3A16C690" w:rsidR="00916A50" w:rsidRDefault="00916A50" w:rsidP="006536E5">
      <w:pPr>
        <w:sectPr w:rsidR="00916A50" w:rsidSect="002642CE">
          <w:footerReference w:type="default" r:id="rId19"/>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EAC9" w14:textId="77777777" w:rsidR="004B40C2" w:rsidRDefault="004B40C2" w:rsidP="006536E5">
      <w:r>
        <w:separator/>
      </w:r>
    </w:p>
  </w:endnote>
  <w:endnote w:type="continuationSeparator" w:id="0">
    <w:p w14:paraId="097A381B" w14:textId="77777777" w:rsidR="004B40C2" w:rsidRDefault="004B4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F410" w14:textId="77777777" w:rsidR="004B40C2" w:rsidRDefault="004B40C2" w:rsidP="006536E5">
      <w:r>
        <w:separator/>
      </w:r>
    </w:p>
  </w:footnote>
  <w:footnote w:type="continuationSeparator" w:id="0">
    <w:p w14:paraId="7770DF51" w14:textId="77777777" w:rsidR="004B40C2" w:rsidRDefault="004B4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B40C2"/>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93C"/>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4.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1985</Words>
  <Characters>11320</Characters>
  <Application>Microsoft Office Word</Application>
  <DocSecurity>0</DocSecurity>
  <Lines>94</Lines>
  <Paragraphs>26</Paragraphs>
  <ScaleCrop>false</ScaleCrop>
  <Company>Hewlett-Packard Company</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Tracy Keefe</cp:lastModifiedBy>
  <cp:revision>2</cp:revision>
  <cp:lastPrinted>2017-09-19T10:34:00Z</cp:lastPrinted>
  <dcterms:created xsi:type="dcterms:W3CDTF">2023-03-12T14:59:00Z</dcterms:created>
  <dcterms:modified xsi:type="dcterms:W3CDTF">2023-03-12T14:59:00Z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